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178" w:rsidRDefault="00283178" w:rsidP="00283178">
      <w:pPr>
        <w:pStyle w:val="Heading1"/>
        <w:rPr>
          <w:rFonts w:ascii="Times New Roman" w:hAnsi="Times New Roman"/>
        </w:rPr>
      </w:pPr>
      <w:r>
        <w:rPr>
          <w:rFonts w:ascii="Times New Roman" w:hAnsi="Times New Roman"/>
        </w:rPr>
        <w:t>NATURE AND SCOPE OF OB</w:t>
      </w:r>
    </w:p>
    <w:p w:rsidR="00283178" w:rsidRDefault="00283178" w:rsidP="00283178">
      <w:pPr>
        <w:jc w:val="center"/>
        <w:rPr>
          <w:b/>
          <w:bCs/>
          <w:sz w:val="26"/>
          <w:u w:val="single"/>
        </w:rPr>
      </w:pPr>
    </w:p>
    <w:p w:rsidR="00283178" w:rsidRDefault="00283178" w:rsidP="00283178">
      <w:pPr>
        <w:jc w:val="center"/>
        <w:rPr>
          <w:b/>
          <w:bCs/>
          <w:sz w:val="26"/>
          <w:u w:val="single"/>
        </w:rPr>
      </w:pPr>
    </w:p>
    <w:p w:rsidR="00283178" w:rsidRDefault="00283178" w:rsidP="00283178">
      <w:pPr>
        <w:pStyle w:val="BodyText"/>
        <w:rPr>
          <w:rFonts w:ascii="Times New Roman" w:hAnsi="Times New Roman"/>
        </w:rPr>
      </w:pPr>
      <w:r>
        <w:rPr>
          <w:rFonts w:ascii="Times New Roman" w:hAnsi="Times New Roman"/>
        </w:rPr>
        <w:tab/>
        <w:t xml:space="preserve">Organizational </w:t>
      </w:r>
      <w:proofErr w:type="spellStart"/>
      <w:r>
        <w:rPr>
          <w:rFonts w:ascii="Times New Roman" w:hAnsi="Times New Roman"/>
        </w:rPr>
        <w:t>Behaviour</w:t>
      </w:r>
      <w:proofErr w:type="spellEnd"/>
      <w:r>
        <w:rPr>
          <w:rFonts w:ascii="Times New Roman" w:hAnsi="Times New Roman"/>
        </w:rPr>
        <w:t xml:space="preserve"> is concerned with the understanding, prediction and control of human </w:t>
      </w:r>
      <w:proofErr w:type="spellStart"/>
      <w:r>
        <w:rPr>
          <w:rFonts w:ascii="Times New Roman" w:hAnsi="Times New Roman"/>
        </w:rPr>
        <w:t>behaviour</w:t>
      </w:r>
      <w:proofErr w:type="spellEnd"/>
      <w:r>
        <w:rPr>
          <w:rFonts w:ascii="Times New Roman" w:hAnsi="Times New Roman"/>
        </w:rPr>
        <w:t xml:space="preserve"> in organizations. It focuses on the individuals, the groups and the organization and also on their interactional relationships. It is the study and application of knowledge about how people act with organizations.</w:t>
      </w:r>
    </w:p>
    <w:p w:rsidR="00283178" w:rsidRDefault="00283178" w:rsidP="00283178">
      <w:pPr>
        <w:pStyle w:val="BodyText"/>
        <w:rPr>
          <w:rFonts w:ascii="Times New Roman" w:hAnsi="Times New Roman"/>
        </w:rPr>
      </w:pPr>
    </w:p>
    <w:p w:rsidR="00283178" w:rsidRDefault="00283178" w:rsidP="00283178">
      <w:pPr>
        <w:pStyle w:val="BodyText"/>
        <w:rPr>
          <w:rFonts w:ascii="Times New Roman" w:hAnsi="Times New Roman"/>
        </w:rPr>
      </w:pPr>
      <w:r>
        <w:rPr>
          <w:rFonts w:ascii="Times New Roman" w:hAnsi="Times New Roman"/>
        </w:rPr>
        <w:tab/>
        <w:t xml:space="preserve">It is a human tool for human benefit. It applies broadly to the </w:t>
      </w:r>
      <w:proofErr w:type="spellStart"/>
      <w:r>
        <w:rPr>
          <w:rFonts w:ascii="Times New Roman" w:hAnsi="Times New Roman"/>
        </w:rPr>
        <w:t>behaviour</w:t>
      </w:r>
      <w:proofErr w:type="spellEnd"/>
      <w:r>
        <w:rPr>
          <w:rFonts w:ascii="Times New Roman" w:hAnsi="Times New Roman"/>
        </w:rPr>
        <w:t xml:space="preserve"> of people in all types of organizations. Wherever organizations are, there is a need to understand organizational </w:t>
      </w:r>
      <w:proofErr w:type="spellStart"/>
      <w:r>
        <w:rPr>
          <w:rFonts w:ascii="Times New Roman" w:hAnsi="Times New Roman"/>
        </w:rPr>
        <w:t>behaviour</w:t>
      </w:r>
      <w:proofErr w:type="spellEnd"/>
      <w:r>
        <w:rPr>
          <w:rFonts w:ascii="Times New Roman" w:hAnsi="Times New Roman"/>
        </w:rPr>
        <w:t>.</w:t>
      </w:r>
    </w:p>
    <w:p w:rsidR="00283178" w:rsidRDefault="00283178" w:rsidP="00283178">
      <w:pPr>
        <w:pStyle w:val="BodyText"/>
        <w:rPr>
          <w:rFonts w:ascii="Times New Roman" w:hAnsi="Times New Roman"/>
        </w:rPr>
      </w:pPr>
    </w:p>
    <w:p w:rsidR="00283178" w:rsidRDefault="00283178" w:rsidP="00283178">
      <w:pPr>
        <w:pStyle w:val="BodyText"/>
        <w:rPr>
          <w:rFonts w:ascii="Times New Roman" w:hAnsi="Times New Roman"/>
          <w:b/>
          <w:bCs/>
        </w:rPr>
      </w:pPr>
    </w:p>
    <w:p w:rsidR="00283178" w:rsidRDefault="00283178" w:rsidP="00283178">
      <w:pPr>
        <w:pStyle w:val="BodyText"/>
        <w:rPr>
          <w:rFonts w:ascii="Times New Roman" w:hAnsi="Times New Roman"/>
          <w:b/>
          <w:bCs/>
          <w:u w:val="single"/>
        </w:rPr>
      </w:pPr>
      <w:r>
        <w:rPr>
          <w:rFonts w:ascii="Times New Roman" w:hAnsi="Times New Roman"/>
          <w:b/>
          <w:bCs/>
          <w:u w:val="single"/>
        </w:rPr>
        <w:t>Features (Characteristics) of OB</w:t>
      </w:r>
    </w:p>
    <w:p w:rsidR="00283178" w:rsidRDefault="00283178" w:rsidP="00283178">
      <w:pPr>
        <w:pStyle w:val="BodyText"/>
        <w:rPr>
          <w:rFonts w:ascii="Times New Roman" w:hAnsi="Times New Roman"/>
          <w:b/>
          <w:bCs/>
          <w:u w:val="single"/>
        </w:rPr>
      </w:pPr>
    </w:p>
    <w:p w:rsidR="00283178" w:rsidRDefault="00283178" w:rsidP="00283178">
      <w:pPr>
        <w:pStyle w:val="BodyText"/>
        <w:numPr>
          <w:ilvl w:val="0"/>
          <w:numId w:val="1"/>
        </w:numPr>
        <w:rPr>
          <w:rFonts w:ascii="Times New Roman" w:hAnsi="Times New Roman"/>
        </w:rPr>
      </w:pPr>
      <w:r>
        <w:rPr>
          <w:rFonts w:ascii="Times New Roman" w:hAnsi="Times New Roman"/>
        </w:rPr>
        <w:t xml:space="preserve">OB is a part of general management and not the whole of management. It represents </w:t>
      </w:r>
      <w:proofErr w:type="spellStart"/>
      <w:r>
        <w:rPr>
          <w:rFonts w:ascii="Times New Roman" w:hAnsi="Times New Roman"/>
        </w:rPr>
        <w:t>behavioural</w:t>
      </w:r>
      <w:proofErr w:type="spellEnd"/>
      <w:r>
        <w:rPr>
          <w:rFonts w:ascii="Times New Roman" w:hAnsi="Times New Roman"/>
        </w:rPr>
        <w:t xml:space="preserve"> approach to management.</w:t>
      </w:r>
    </w:p>
    <w:p w:rsidR="00283178" w:rsidRDefault="00283178" w:rsidP="00283178">
      <w:pPr>
        <w:pStyle w:val="BodyText"/>
        <w:ind w:left="360"/>
        <w:rPr>
          <w:rFonts w:ascii="Times New Roman" w:hAnsi="Times New Roman"/>
        </w:rPr>
      </w:pPr>
    </w:p>
    <w:p w:rsidR="00283178" w:rsidRDefault="00283178" w:rsidP="00283178">
      <w:pPr>
        <w:pStyle w:val="BodyText"/>
        <w:numPr>
          <w:ilvl w:val="0"/>
          <w:numId w:val="1"/>
        </w:numPr>
        <w:rPr>
          <w:rFonts w:ascii="Times New Roman" w:hAnsi="Times New Roman"/>
        </w:rPr>
      </w:pPr>
      <w:r>
        <w:rPr>
          <w:rFonts w:ascii="Times New Roman" w:hAnsi="Times New Roman"/>
        </w:rPr>
        <w:t xml:space="preserve">OB contains a body of theory, research and application associated with a growing concern for people at the work place. It helps in understanding human </w:t>
      </w:r>
      <w:proofErr w:type="spellStart"/>
      <w:r>
        <w:rPr>
          <w:rFonts w:ascii="Times New Roman" w:hAnsi="Times New Roman"/>
        </w:rPr>
        <w:t>behaviour</w:t>
      </w:r>
      <w:proofErr w:type="spellEnd"/>
      <w:r>
        <w:rPr>
          <w:rFonts w:ascii="Times New Roman" w:hAnsi="Times New Roman"/>
        </w:rPr>
        <w:t xml:space="preserve"> in work organizations.</w:t>
      </w:r>
    </w:p>
    <w:p w:rsidR="00283178" w:rsidRDefault="00283178" w:rsidP="00283178">
      <w:pPr>
        <w:pStyle w:val="BodyText"/>
        <w:ind w:left="360"/>
        <w:rPr>
          <w:rFonts w:ascii="Times New Roman" w:hAnsi="Times New Roman"/>
        </w:rPr>
      </w:pPr>
    </w:p>
    <w:p w:rsidR="00283178" w:rsidRDefault="00283178" w:rsidP="00283178">
      <w:pPr>
        <w:pStyle w:val="BodyText"/>
        <w:numPr>
          <w:ilvl w:val="0"/>
          <w:numId w:val="1"/>
        </w:numPr>
        <w:rPr>
          <w:rFonts w:ascii="Times New Roman" w:hAnsi="Times New Roman"/>
        </w:rPr>
      </w:pPr>
      <w:r>
        <w:rPr>
          <w:rFonts w:ascii="Times New Roman" w:hAnsi="Times New Roman"/>
        </w:rPr>
        <w:t xml:space="preserve">OB is a human tool for human benefit. It helps in predicting the </w:t>
      </w:r>
      <w:proofErr w:type="spellStart"/>
      <w:r>
        <w:rPr>
          <w:rFonts w:ascii="Times New Roman" w:hAnsi="Times New Roman"/>
        </w:rPr>
        <w:t>behaviour</w:t>
      </w:r>
      <w:proofErr w:type="spellEnd"/>
      <w:r>
        <w:rPr>
          <w:rFonts w:ascii="Times New Roman" w:hAnsi="Times New Roman"/>
        </w:rPr>
        <w:t xml:space="preserve"> of individuals. </w:t>
      </w:r>
    </w:p>
    <w:p w:rsidR="00283178" w:rsidRDefault="00283178" w:rsidP="00283178">
      <w:pPr>
        <w:pStyle w:val="BodyText"/>
        <w:rPr>
          <w:rFonts w:ascii="Times New Roman" w:hAnsi="Times New Roman"/>
        </w:rPr>
      </w:pPr>
    </w:p>
    <w:p w:rsidR="00283178" w:rsidRDefault="00283178" w:rsidP="00283178">
      <w:pPr>
        <w:pStyle w:val="BodyText"/>
        <w:numPr>
          <w:ilvl w:val="0"/>
          <w:numId w:val="1"/>
        </w:numPr>
        <w:rPr>
          <w:rFonts w:ascii="Times New Roman" w:hAnsi="Times New Roman"/>
        </w:rPr>
      </w:pPr>
      <w:r>
        <w:rPr>
          <w:rFonts w:ascii="Times New Roman" w:hAnsi="Times New Roman"/>
        </w:rPr>
        <w:t xml:space="preserve">OB is inter-disciplinary field of study. It tries to synthesize knowledge drawn from various </w:t>
      </w:r>
      <w:proofErr w:type="spellStart"/>
      <w:r>
        <w:rPr>
          <w:rFonts w:ascii="Times New Roman" w:hAnsi="Times New Roman"/>
        </w:rPr>
        <w:t>behavioural</w:t>
      </w:r>
      <w:proofErr w:type="spellEnd"/>
      <w:r>
        <w:rPr>
          <w:rFonts w:ascii="Times New Roman" w:hAnsi="Times New Roman"/>
        </w:rPr>
        <w:t xml:space="preserve"> and social sciences such as Psychology, Sociology, Anthropology, Political-science, Economics, etc. In fact, OB is an applied </w:t>
      </w:r>
      <w:proofErr w:type="spellStart"/>
      <w:r>
        <w:rPr>
          <w:rFonts w:ascii="Times New Roman" w:hAnsi="Times New Roman"/>
        </w:rPr>
        <w:t>behavioural</w:t>
      </w:r>
      <w:proofErr w:type="spellEnd"/>
      <w:r>
        <w:rPr>
          <w:rFonts w:ascii="Times New Roman" w:hAnsi="Times New Roman"/>
        </w:rPr>
        <w:t xml:space="preserve"> science.</w:t>
      </w:r>
    </w:p>
    <w:p w:rsidR="00283178" w:rsidRDefault="00283178" w:rsidP="00283178">
      <w:pPr>
        <w:pStyle w:val="BodyText"/>
        <w:rPr>
          <w:rFonts w:ascii="Times New Roman" w:hAnsi="Times New Roman"/>
        </w:rPr>
      </w:pPr>
    </w:p>
    <w:p w:rsidR="00283178" w:rsidRDefault="00283178" w:rsidP="00283178">
      <w:pPr>
        <w:pStyle w:val="BodyText"/>
        <w:numPr>
          <w:ilvl w:val="0"/>
          <w:numId w:val="1"/>
        </w:numPr>
        <w:rPr>
          <w:rFonts w:ascii="Times New Roman" w:hAnsi="Times New Roman"/>
        </w:rPr>
      </w:pPr>
      <w:r>
        <w:rPr>
          <w:rFonts w:ascii="Times New Roman" w:hAnsi="Times New Roman"/>
        </w:rPr>
        <w:t xml:space="preserve">OB involves three levels of analysis of </w:t>
      </w:r>
      <w:proofErr w:type="spellStart"/>
      <w:r>
        <w:rPr>
          <w:rFonts w:ascii="Times New Roman" w:hAnsi="Times New Roman"/>
        </w:rPr>
        <w:t>behaviour</w:t>
      </w:r>
      <w:proofErr w:type="spellEnd"/>
      <w:r>
        <w:rPr>
          <w:rFonts w:ascii="Times New Roman" w:hAnsi="Times New Roman"/>
        </w:rPr>
        <w:t xml:space="preserve">-individual </w:t>
      </w:r>
      <w:proofErr w:type="spellStart"/>
      <w:r>
        <w:rPr>
          <w:rFonts w:ascii="Times New Roman" w:hAnsi="Times New Roman"/>
        </w:rPr>
        <w:t>behaviour</w:t>
      </w:r>
      <w:proofErr w:type="spellEnd"/>
      <w:r>
        <w:rPr>
          <w:rFonts w:ascii="Times New Roman" w:hAnsi="Times New Roman"/>
        </w:rPr>
        <w:t xml:space="preserve">, group </w:t>
      </w:r>
      <w:proofErr w:type="spellStart"/>
      <w:r>
        <w:rPr>
          <w:rFonts w:ascii="Times New Roman" w:hAnsi="Times New Roman"/>
        </w:rPr>
        <w:t>behaviour</w:t>
      </w:r>
      <w:proofErr w:type="spellEnd"/>
      <w:r>
        <w:rPr>
          <w:rFonts w:ascii="Times New Roman" w:hAnsi="Times New Roman"/>
        </w:rPr>
        <w:t xml:space="preserve"> and </w:t>
      </w:r>
      <w:proofErr w:type="spellStart"/>
      <w:r>
        <w:rPr>
          <w:rFonts w:ascii="Times New Roman" w:hAnsi="Times New Roman"/>
        </w:rPr>
        <w:t>behaviour</w:t>
      </w:r>
      <w:proofErr w:type="spellEnd"/>
      <w:r>
        <w:rPr>
          <w:rFonts w:ascii="Times New Roman" w:hAnsi="Times New Roman"/>
        </w:rPr>
        <w:t xml:space="preserve"> of the organization itself.</w:t>
      </w:r>
    </w:p>
    <w:p w:rsidR="00283178" w:rsidRDefault="00283178" w:rsidP="00283178">
      <w:pPr>
        <w:pStyle w:val="BodyText"/>
        <w:rPr>
          <w:rFonts w:ascii="Times New Roman" w:hAnsi="Times New Roman"/>
        </w:rPr>
      </w:pPr>
    </w:p>
    <w:p w:rsidR="00283178" w:rsidRDefault="00283178" w:rsidP="00283178">
      <w:pPr>
        <w:pStyle w:val="BodyText"/>
        <w:numPr>
          <w:ilvl w:val="0"/>
          <w:numId w:val="1"/>
        </w:numPr>
        <w:rPr>
          <w:rFonts w:ascii="Times New Roman" w:hAnsi="Times New Roman"/>
        </w:rPr>
      </w:pPr>
      <w:r>
        <w:rPr>
          <w:rFonts w:ascii="Times New Roman" w:hAnsi="Times New Roman"/>
        </w:rPr>
        <w:t xml:space="preserve">OB is an action-oriented and goal-directed discipline. It provides a rational thinking about people and their </w:t>
      </w:r>
      <w:proofErr w:type="spellStart"/>
      <w:r>
        <w:rPr>
          <w:rFonts w:ascii="Times New Roman" w:hAnsi="Times New Roman"/>
        </w:rPr>
        <w:t>behaviour</w:t>
      </w:r>
      <w:proofErr w:type="spellEnd"/>
    </w:p>
    <w:p w:rsidR="00283178" w:rsidRDefault="00283178" w:rsidP="00283178">
      <w:pPr>
        <w:pStyle w:val="BodyText"/>
        <w:rPr>
          <w:rFonts w:ascii="Times New Roman" w:hAnsi="Times New Roman"/>
        </w:rPr>
      </w:pPr>
    </w:p>
    <w:p w:rsidR="00283178" w:rsidRDefault="00283178" w:rsidP="00283178">
      <w:pPr>
        <w:pStyle w:val="BodyText"/>
        <w:numPr>
          <w:ilvl w:val="0"/>
          <w:numId w:val="1"/>
        </w:numPr>
        <w:rPr>
          <w:rFonts w:ascii="Times New Roman" w:hAnsi="Times New Roman"/>
        </w:rPr>
      </w:pPr>
      <w:r>
        <w:rPr>
          <w:rFonts w:ascii="Times New Roman" w:hAnsi="Times New Roman"/>
        </w:rPr>
        <w:t xml:space="preserve">OB is both a science and an art. The systematic knowledge about human </w:t>
      </w:r>
      <w:proofErr w:type="spellStart"/>
      <w:r>
        <w:rPr>
          <w:rFonts w:ascii="Times New Roman" w:hAnsi="Times New Roman"/>
        </w:rPr>
        <w:t>behaviour</w:t>
      </w:r>
      <w:proofErr w:type="spellEnd"/>
      <w:r>
        <w:rPr>
          <w:rFonts w:ascii="Times New Roman" w:hAnsi="Times New Roman"/>
        </w:rPr>
        <w:t xml:space="preserve"> is a science. The application of </w:t>
      </w:r>
      <w:proofErr w:type="spellStart"/>
      <w:r>
        <w:rPr>
          <w:rFonts w:ascii="Times New Roman" w:hAnsi="Times New Roman"/>
        </w:rPr>
        <w:t>behvioural</w:t>
      </w:r>
      <w:proofErr w:type="spellEnd"/>
      <w:r>
        <w:rPr>
          <w:rFonts w:ascii="Times New Roman" w:hAnsi="Times New Roman"/>
        </w:rPr>
        <w:t xml:space="preserve"> knowledge and skills clearly leans towards being an art.</w:t>
      </w:r>
    </w:p>
    <w:p w:rsidR="00283178" w:rsidRDefault="00283178" w:rsidP="00283178">
      <w:pPr>
        <w:pStyle w:val="BodyText"/>
        <w:rPr>
          <w:rFonts w:ascii="Times New Roman" w:hAnsi="Times New Roman"/>
        </w:rPr>
      </w:pPr>
    </w:p>
    <w:p w:rsidR="00283178" w:rsidRDefault="00283178" w:rsidP="00283178">
      <w:pPr>
        <w:pStyle w:val="BodyText"/>
        <w:numPr>
          <w:ilvl w:val="0"/>
          <w:numId w:val="1"/>
        </w:numPr>
        <w:rPr>
          <w:rFonts w:ascii="Times New Roman" w:hAnsi="Times New Roman"/>
        </w:rPr>
      </w:pPr>
      <w:r>
        <w:rPr>
          <w:rFonts w:ascii="Times New Roman" w:hAnsi="Times New Roman"/>
        </w:rPr>
        <w:t xml:space="preserve">OB seeks to </w:t>
      </w:r>
      <w:proofErr w:type="spellStart"/>
      <w:r>
        <w:rPr>
          <w:rFonts w:ascii="Times New Roman" w:hAnsi="Times New Roman"/>
        </w:rPr>
        <w:t>fulfil</w:t>
      </w:r>
      <w:proofErr w:type="spellEnd"/>
      <w:r>
        <w:rPr>
          <w:rFonts w:ascii="Times New Roman" w:hAnsi="Times New Roman"/>
        </w:rPr>
        <w:t xml:space="preserve"> both employees’ needs and organizational objectives.</w:t>
      </w:r>
    </w:p>
    <w:p w:rsidR="00283178" w:rsidRDefault="00283178" w:rsidP="00283178">
      <w:pPr>
        <w:pStyle w:val="BodyText"/>
        <w:rPr>
          <w:rFonts w:ascii="Times New Roman" w:hAnsi="Times New Roman"/>
        </w:rPr>
      </w:pPr>
    </w:p>
    <w:p w:rsidR="00283178" w:rsidRDefault="00283178" w:rsidP="00283178">
      <w:pPr>
        <w:pStyle w:val="BodyText"/>
        <w:rPr>
          <w:rFonts w:ascii="Times New Roman" w:hAnsi="Times New Roman"/>
          <w:b/>
          <w:bCs/>
          <w:u w:val="single"/>
        </w:rPr>
      </w:pPr>
      <w:r>
        <w:rPr>
          <w:rFonts w:ascii="Times New Roman" w:hAnsi="Times New Roman"/>
          <w:b/>
          <w:bCs/>
          <w:u w:val="single"/>
        </w:rPr>
        <w:t>Scope of OB</w:t>
      </w:r>
    </w:p>
    <w:p w:rsidR="00283178" w:rsidRDefault="00283178" w:rsidP="00283178">
      <w:pPr>
        <w:pStyle w:val="BodyText"/>
        <w:rPr>
          <w:rFonts w:ascii="Times New Roman" w:hAnsi="Times New Roman"/>
          <w:b/>
          <w:bCs/>
          <w:u w:val="single"/>
        </w:rPr>
      </w:pPr>
    </w:p>
    <w:p w:rsidR="00283178" w:rsidRDefault="00283178" w:rsidP="00283178">
      <w:pPr>
        <w:pStyle w:val="BodyText"/>
        <w:ind w:firstLine="720"/>
        <w:rPr>
          <w:rFonts w:ascii="Times New Roman" w:hAnsi="Times New Roman"/>
        </w:rPr>
      </w:pPr>
      <w:r>
        <w:rPr>
          <w:rFonts w:ascii="Times New Roman" w:hAnsi="Times New Roman"/>
        </w:rPr>
        <w:t xml:space="preserve">The scope of OB may be summed up in the words of </w:t>
      </w:r>
      <w:proofErr w:type="spellStart"/>
      <w:r>
        <w:rPr>
          <w:rFonts w:ascii="Times New Roman" w:hAnsi="Times New Roman"/>
        </w:rPr>
        <w:t>S.P.Robbins</w:t>
      </w:r>
      <w:proofErr w:type="spellEnd"/>
      <w:r>
        <w:rPr>
          <w:rFonts w:ascii="Times New Roman" w:hAnsi="Times New Roman"/>
        </w:rPr>
        <w:t xml:space="preserve"> as follows:</w:t>
      </w:r>
    </w:p>
    <w:p w:rsidR="00283178" w:rsidRDefault="00283178" w:rsidP="00283178">
      <w:pPr>
        <w:pStyle w:val="BodyText"/>
        <w:ind w:firstLine="720"/>
        <w:rPr>
          <w:rFonts w:ascii="Times New Roman" w:hAnsi="Times New Roman"/>
        </w:rPr>
      </w:pPr>
    </w:p>
    <w:p w:rsidR="00283178" w:rsidRDefault="00283178" w:rsidP="00283178">
      <w:pPr>
        <w:pStyle w:val="BodyText"/>
        <w:ind w:firstLine="720"/>
        <w:rPr>
          <w:rFonts w:ascii="Times New Roman" w:hAnsi="Times New Roman"/>
        </w:rPr>
      </w:pPr>
      <w:r>
        <w:rPr>
          <w:rFonts w:ascii="Times New Roman" w:hAnsi="Times New Roman"/>
        </w:rPr>
        <w:t xml:space="preserve">“OB is a field of study that investigates the impact that individual, group, and structures have on </w:t>
      </w:r>
      <w:proofErr w:type="spellStart"/>
      <w:r>
        <w:rPr>
          <w:rFonts w:ascii="Times New Roman" w:hAnsi="Times New Roman"/>
        </w:rPr>
        <w:t>behaviour</w:t>
      </w:r>
      <w:proofErr w:type="spellEnd"/>
      <w:r>
        <w:rPr>
          <w:rFonts w:ascii="Times New Roman" w:hAnsi="Times New Roman"/>
        </w:rPr>
        <w:t xml:space="preserve"> within organizations, for the purpose of applying such knowledge towards improving an </w:t>
      </w:r>
      <w:proofErr w:type="spellStart"/>
      <w:r>
        <w:rPr>
          <w:rFonts w:ascii="Times New Roman" w:hAnsi="Times New Roman"/>
        </w:rPr>
        <w:t>organisation’s</w:t>
      </w:r>
      <w:proofErr w:type="spellEnd"/>
      <w:r>
        <w:rPr>
          <w:rFonts w:ascii="Times New Roman" w:hAnsi="Times New Roman"/>
        </w:rPr>
        <w:t xml:space="preserve"> effectiveness”.</w:t>
      </w:r>
    </w:p>
    <w:p w:rsidR="00283178" w:rsidRDefault="00283178" w:rsidP="00283178">
      <w:pPr>
        <w:pStyle w:val="BodyText"/>
        <w:ind w:firstLine="720"/>
        <w:rPr>
          <w:rFonts w:ascii="Times New Roman" w:hAnsi="Times New Roman"/>
        </w:rPr>
      </w:pPr>
    </w:p>
    <w:p w:rsidR="00283178" w:rsidRDefault="00283178" w:rsidP="00283178">
      <w:pPr>
        <w:pStyle w:val="BodyText"/>
        <w:ind w:firstLine="720"/>
        <w:rPr>
          <w:rFonts w:ascii="Times New Roman" w:hAnsi="Times New Roman"/>
        </w:rPr>
      </w:pPr>
      <w:r>
        <w:rPr>
          <w:rFonts w:ascii="Times New Roman" w:hAnsi="Times New Roman"/>
        </w:rPr>
        <w:t xml:space="preserve">The scope of OB involves three levels of </w:t>
      </w:r>
      <w:proofErr w:type="spellStart"/>
      <w:r>
        <w:rPr>
          <w:rFonts w:ascii="Times New Roman" w:hAnsi="Times New Roman"/>
        </w:rPr>
        <w:t>behaviour</w:t>
      </w:r>
      <w:proofErr w:type="spellEnd"/>
      <w:r>
        <w:rPr>
          <w:rFonts w:ascii="Times New Roman" w:hAnsi="Times New Roman"/>
        </w:rPr>
        <w:t xml:space="preserve"> in organizations: individuals, groups and structure.</w:t>
      </w:r>
    </w:p>
    <w:p w:rsidR="00283178" w:rsidRDefault="00283178" w:rsidP="00283178">
      <w:pPr>
        <w:pStyle w:val="BodyText"/>
        <w:rPr>
          <w:rFonts w:ascii="Times New Roman" w:hAnsi="Times New Roman"/>
        </w:rPr>
      </w:pPr>
    </w:p>
    <w:p w:rsidR="00283178" w:rsidRDefault="00283178" w:rsidP="00283178">
      <w:pPr>
        <w:pStyle w:val="BodyText"/>
        <w:numPr>
          <w:ilvl w:val="0"/>
          <w:numId w:val="2"/>
        </w:numPr>
        <w:rPr>
          <w:rFonts w:ascii="Times New Roman" w:hAnsi="Times New Roman"/>
          <w:b/>
          <w:bCs/>
          <w:u w:val="single"/>
        </w:rPr>
      </w:pPr>
      <w:r>
        <w:rPr>
          <w:rFonts w:ascii="Times New Roman" w:hAnsi="Times New Roman"/>
          <w:b/>
          <w:bCs/>
          <w:u w:val="single"/>
        </w:rPr>
        <w:t xml:space="preserve">Individual </w:t>
      </w:r>
      <w:proofErr w:type="spellStart"/>
      <w:r>
        <w:rPr>
          <w:rFonts w:ascii="Times New Roman" w:hAnsi="Times New Roman"/>
          <w:b/>
          <w:bCs/>
          <w:u w:val="single"/>
        </w:rPr>
        <w:t>Behaviour</w:t>
      </w:r>
      <w:proofErr w:type="spellEnd"/>
    </w:p>
    <w:p w:rsidR="00283178" w:rsidRDefault="00283178" w:rsidP="00283178">
      <w:pPr>
        <w:pStyle w:val="BodyText"/>
        <w:numPr>
          <w:ilvl w:val="1"/>
          <w:numId w:val="2"/>
        </w:numPr>
        <w:spacing w:line="360" w:lineRule="auto"/>
        <w:rPr>
          <w:rFonts w:ascii="Times New Roman" w:hAnsi="Times New Roman"/>
        </w:rPr>
      </w:pPr>
      <w:r>
        <w:rPr>
          <w:rFonts w:ascii="Times New Roman" w:hAnsi="Times New Roman"/>
        </w:rPr>
        <w:t>Personality</w:t>
      </w:r>
    </w:p>
    <w:p w:rsidR="00283178" w:rsidRDefault="00283178" w:rsidP="00283178">
      <w:pPr>
        <w:pStyle w:val="BodyText"/>
        <w:numPr>
          <w:ilvl w:val="1"/>
          <w:numId w:val="2"/>
        </w:numPr>
        <w:spacing w:line="360" w:lineRule="auto"/>
        <w:rPr>
          <w:rFonts w:ascii="Times New Roman" w:hAnsi="Times New Roman"/>
        </w:rPr>
      </w:pPr>
      <w:r>
        <w:rPr>
          <w:rFonts w:ascii="Times New Roman" w:hAnsi="Times New Roman"/>
        </w:rPr>
        <w:t>Perception</w:t>
      </w:r>
    </w:p>
    <w:p w:rsidR="00283178" w:rsidRDefault="00283178" w:rsidP="00283178">
      <w:pPr>
        <w:pStyle w:val="BodyText"/>
        <w:numPr>
          <w:ilvl w:val="1"/>
          <w:numId w:val="2"/>
        </w:numPr>
        <w:spacing w:line="360" w:lineRule="auto"/>
        <w:rPr>
          <w:rFonts w:ascii="Times New Roman" w:hAnsi="Times New Roman"/>
        </w:rPr>
      </w:pPr>
      <w:r>
        <w:rPr>
          <w:rFonts w:ascii="Times New Roman" w:hAnsi="Times New Roman"/>
        </w:rPr>
        <w:t>Values and Attitudes</w:t>
      </w:r>
    </w:p>
    <w:p w:rsidR="00283178" w:rsidRDefault="00283178" w:rsidP="00283178">
      <w:pPr>
        <w:pStyle w:val="BodyText"/>
        <w:numPr>
          <w:ilvl w:val="1"/>
          <w:numId w:val="2"/>
        </w:numPr>
        <w:spacing w:line="360" w:lineRule="auto"/>
        <w:rPr>
          <w:rFonts w:ascii="Times New Roman" w:hAnsi="Times New Roman"/>
        </w:rPr>
      </w:pPr>
      <w:r>
        <w:rPr>
          <w:rFonts w:ascii="Times New Roman" w:hAnsi="Times New Roman"/>
        </w:rPr>
        <w:t xml:space="preserve">Learning </w:t>
      </w:r>
    </w:p>
    <w:p w:rsidR="00283178" w:rsidRDefault="00283178" w:rsidP="00283178">
      <w:pPr>
        <w:pStyle w:val="BodyText"/>
        <w:numPr>
          <w:ilvl w:val="1"/>
          <w:numId w:val="2"/>
        </w:numPr>
        <w:spacing w:line="360" w:lineRule="auto"/>
        <w:rPr>
          <w:rFonts w:ascii="Times New Roman" w:hAnsi="Times New Roman"/>
        </w:rPr>
      </w:pPr>
      <w:r>
        <w:rPr>
          <w:rFonts w:ascii="Times New Roman" w:hAnsi="Times New Roman"/>
        </w:rPr>
        <w:t>Motivation</w:t>
      </w:r>
    </w:p>
    <w:p w:rsidR="00283178" w:rsidRDefault="00283178" w:rsidP="00283178">
      <w:pPr>
        <w:pStyle w:val="BodyText"/>
        <w:ind w:left="720"/>
        <w:rPr>
          <w:rFonts w:ascii="Times New Roman" w:hAnsi="Times New Roman"/>
          <w:u w:val="single"/>
        </w:rPr>
      </w:pPr>
    </w:p>
    <w:p w:rsidR="00283178" w:rsidRDefault="00283178" w:rsidP="00283178">
      <w:pPr>
        <w:pStyle w:val="BodyText"/>
        <w:numPr>
          <w:ilvl w:val="0"/>
          <w:numId w:val="2"/>
        </w:numPr>
        <w:rPr>
          <w:rFonts w:ascii="Times New Roman" w:hAnsi="Times New Roman"/>
          <w:b/>
          <w:bCs/>
          <w:u w:val="single"/>
        </w:rPr>
      </w:pPr>
      <w:r>
        <w:rPr>
          <w:rFonts w:ascii="Times New Roman" w:hAnsi="Times New Roman"/>
          <w:b/>
          <w:bCs/>
          <w:u w:val="single"/>
        </w:rPr>
        <w:t xml:space="preserve">Group </w:t>
      </w:r>
      <w:proofErr w:type="spellStart"/>
      <w:r>
        <w:rPr>
          <w:rFonts w:ascii="Times New Roman" w:hAnsi="Times New Roman"/>
          <w:b/>
          <w:bCs/>
          <w:u w:val="single"/>
        </w:rPr>
        <w:t>Behaviour</w:t>
      </w:r>
      <w:proofErr w:type="spellEnd"/>
    </w:p>
    <w:p w:rsidR="00283178" w:rsidRDefault="00283178" w:rsidP="00283178">
      <w:pPr>
        <w:pStyle w:val="BodyText"/>
        <w:numPr>
          <w:ilvl w:val="1"/>
          <w:numId w:val="2"/>
        </w:numPr>
        <w:spacing w:line="360" w:lineRule="auto"/>
        <w:rPr>
          <w:rFonts w:ascii="Times New Roman" w:hAnsi="Times New Roman"/>
        </w:rPr>
      </w:pPr>
      <w:r>
        <w:rPr>
          <w:rFonts w:ascii="Times New Roman" w:hAnsi="Times New Roman"/>
        </w:rPr>
        <w:t>Work groups and group dynamics</w:t>
      </w:r>
    </w:p>
    <w:p w:rsidR="00283178" w:rsidRDefault="00283178" w:rsidP="00283178">
      <w:pPr>
        <w:pStyle w:val="BodyText"/>
        <w:numPr>
          <w:ilvl w:val="1"/>
          <w:numId w:val="2"/>
        </w:numPr>
        <w:spacing w:line="360" w:lineRule="auto"/>
        <w:rPr>
          <w:rFonts w:ascii="Times New Roman" w:hAnsi="Times New Roman"/>
        </w:rPr>
      </w:pPr>
      <w:r>
        <w:rPr>
          <w:rFonts w:ascii="Times New Roman" w:hAnsi="Times New Roman"/>
        </w:rPr>
        <w:t>Dynamics of conflict</w:t>
      </w:r>
    </w:p>
    <w:p w:rsidR="00283178" w:rsidRDefault="00283178" w:rsidP="00283178">
      <w:pPr>
        <w:pStyle w:val="BodyText"/>
        <w:numPr>
          <w:ilvl w:val="1"/>
          <w:numId w:val="2"/>
        </w:numPr>
        <w:spacing w:line="360" w:lineRule="auto"/>
        <w:rPr>
          <w:rFonts w:ascii="Times New Roman" w:hAnsi="Times New Roman"/>
        </w:rPr>
      </w:pPr>
      <w:proofErr w:type="spellStart"/>
      <w:r>
        <w:rPr>
          <w:rFonts w:ascii="Times New Roman" w:hAnsi="Times New Roman"/>
        </w:rPr>
        <w:t>Communciation</w:t>
      </w:r>
      <w:proofErr w:type="spellEnd"/>
    </w:p>
    <w:p w:rsidR="00283178" w:rsidRDefault="00283178" w:rsidP="00283178">
      <w:pPr>
        <w:pStyle w:val="BodyText"/>
        <w:numPr>
          <w:ilvl w:val="1"/>
          <w:numId w:val="2"/>
        </w:numPr>
        <w:spacing w:line="360" w:lineRule="auto"/>
        <w:rPr>
          <w:rFonts w:ascii="Times New Roman" w:hAnsi="Times New Roman"/>
        </w:rPr>
      </w:pPr>
      <w:r>
        <w:rPr>
          <w:rFonts w:ascii="Times New Roman" w:hAnsi="Times New Roman"/>
        </w:rPr>
        <w:t>Leadership</w:t>
      </w:r>
    </w:p>
    <w:p w:rsidR="00283178" w:rsidRDefault="00283178" w:rsidP="00283178">
      <w:pPr>
        <w:pStyle w:val="BodyText"/>
        <w:numPr>
          <w:ilvl w:val="1"/>
          <w:numId w:val="2"/>
        </w:numPr>
        <w:spacing w:line="360" w:lineRule="auto"/>
        <w:rPr>
          <w:rFonts w:ascii="Times New Roman" w:hAnsi="Times New Roman"/>
        </w:rPr>
      </w:pPr>
      <w:r>
        <w:rPr>
          <w:rFonts w:ascii="Times New Roman" w:hAnsi="Times New Roman"/>
        </w:rPr>
        <w:t>Morale</w:t>
      </w:r>
    </w:p>
    <w:p w:rsidR="00283178" w:rsidRDefault="00283178" w:rsidP="00283178">
      <w:pPr>
        <w:pStyle w:val="BodyText"/>
        <w:rPr>
          <w:rFonts w:ascii="Times New Roman" w:hAnsi="Times New Roman"/>
        </w:rPr>
      </w:pPr>
    </w:p>
    <w:p w:rsidR="00283178" w:rsidRDefault="00283178" w:rsidP="00283178">
      <w:pPr>
        <w:pStyle w:val="BodyText"/>
        <w:numPr>
          <w:ilvl w:val="0"/>
          <w:numId w:val="2"/>
        </w:numPr>
        <w:rPr>
          <w:rFonts w:ascii="Times New Roman" w:hAnsi="Times New Roman"/>
          <w:b/>
          <w:bCs/>
          <w:u w:val="single"/>
        </w:rPr>
      </w:pPr>
      <w:r>
        <w:rPr>
          <w:rFonts w:ascii="Times New Roman" w:hAnsi="Times New Roman"/>
          <w:b/>
          <w:bCs/>
          <w:u w:val="single"/>
        </w:rPr>
        <w:t>Organization: Structure, Process and Application</w:t>
      </w:r>
    </w:p>
    <w:p w:rsidR="00283178" w:rsidRDefault="00283178" w:rsidP="00283178">
      <w:pPr>
        <w:pStyle w:val="BodyText"/>
        <w:ind w:left="360"/>
        <w:rPr>
          <w:rFonts w:ascii="Times New Roman" w:hAnsi="Times New Roman"/>
          <w:u w:val="single"/>
        </w:rPr>
      </w:pPr>
    </w:p>
    <w:p w:rsidR="00283178" w:rsidRDefault="00283178" w:rsidP="00283178">
      <w:pPr>
        <w:pStyle w:val="BodyText"/>
        <w:numPr>
          <w:ilvl w:val="1"/>
          <w:numId w:val="2"/>
        </w:numPr>
        <w:spacing w:line="360" w:lineRule="auto"/>
        <w:rPr>
          <w:rFonts w:ascii="Times New Roman" w:hAnsi="Times New Roman"/>
        </w:rPr>
      </w:pPr>
      <w:r>
        <w:rPr>
          <w:rFonts w:ascii="Times New Roman" w:hAnsi="Times New Roman"/>
        </w:rPr>
        <w:t>Organizational Climate</w:t>
      </w:r>
    </w:p>
    <w:p w:rsidR="00283178" w:rsidRDefault="00283178" w:rsidP="00283178">
      <w:pPr>
        <w:pStyle w:val="BodyText"/>
        <w:numPr>
          <w:ilvl w:val="1"/>
          <w:numId w:val="2"/>
        </w:numPr>
        <w:spacing w:line="360" w:lineRule="auto"/>
        <w:rPr>
          <w:rFonts w:ascii="Times New Roman" w:hAnsi="Times New Roman"/>
        </w:rPr>
      </w:pPr>
      <w:r>
        <w:rPr>
          <w:rFonts w:ascii="Times New Roman" w:hAnsi="Times New Roman"/>
        </w:rPr>
        <w:t>Organizational Culture</w:t>
      </w:r>
    </w:p>
    <w:p w:rsidR="00283178" w:rsidRDefault="00283178" w:rsidP="00283178">
      <w:pPr>
        <w:pStyle w:val="BodyText"/>
        <w:numPr>
          <w:ilvl w:val="1"/>
          <w:numId w:val="2"/>
        </w:numPr>
        <w:spacing w:line="360" w:lineRule="auto"/>
        <w:rPr>
          <w:rFonts w:ascii="Times New Roman" w:hAnsi="Times New Roman"/>
        </w:rPr>
      </w:pPr>
      <w:r>
        <w:rPr>
          <w:rFonts w:ascii="Times New Roman" w:hAnsi="Times New Roman"/>
        </w:rPr>
        <w:t>Organizational Change</w:t>
      </w:r>
    </w:p>
    <w:p w:rsidR="00283178" w:rsidRDefault="00283178" w:rsidP="00283178">
      <w:pPr>
        <w:pStyle w:val="BodyText"/>
        <w:numPr>
          <w:ilvl w:val="1"/>
          <w:numId w:val="2"/>
        </w:numPr>
        <w:spacing w:line="360" w:lineRule="auto"/>
        <w:rPr>
          <w:rFonts w:ascii="Times New Roman" w:hAnsi="Times New Roman"/>
        </w:rPr>
      </w:pPr>
      <w:r>
        <w:rPr>
          <w:rFonts w:ascii="Times New Roman" w:hAnsi="Times New Roman"/>
        </w:rPr>
        <w:t>Organizational Effectiveness</w:t>
      </w:r>
    </w:p>
    <w:p w:rsidR="00283178" w:rsidRDefault="00283178" w:rsidP="00283178">
      <w:pPr>
        <w:pStyle w:val="BodyText"/>
        <w:numPr>
          <w:ilvl w:val="1"/>
          <w:numId w:val="2"/>
        </w:numPr>
        <w:spacing w:line="360" w:lineRule="auto"/>
        <w:rPr>
          <w:rFonts w:ascii="Times New Roman" w:hAnsi="Times New Roman"/>
        </w:rPr>
      </w:pPr>
      <w:r>
        <w:rPr>
          <w:rFonts w:ascii="Times New Roman" w:hAnsi="Times New Roman"/>
        </w:rPr>
        <w:t>Organizational Development</w:t>
      </w:r>
    </w:p>
    <w:p w:rsidR="00283178" w:rsidRDefault="00283178" w:rsidP="00283178">
      <w:pPr>
        <w:pStyle w:val="BodyText"/>
        <w:rPr>
          <w:rFonts w:ascii="Times New Roman" w:hAnsi="Times New Roman"/>
        </w:rPr>
      </w:pPr>
    </w:p>
    <w:p w:rsidR="00283178" w:rsidRDefault="00283178" w:rsidP="00283178">
      <w:pPr>
        <w:pStyle w:val="BodyText"/>
        <w:rPr>
          <w:rFonts w:ascii="Times New Roman" w:hAnsi="Times New Roman"/>
        </w:rPr>
      </w:pPr>
    </w:p>
    <w:p w:rsidR="00283178" w:rsidRDefault="00283178" w:rsidP="00283178">
      <w:pPr>
        <w:pStyle w:val="BodyText"/>
        <w:rPr>
          <w:rFonts w:ascii="Times New Roman" w:hAnsi="Times New Roman"/>
        </w:rPr>
      </w:pPr>
    </w:p>
    <w:p w:rsidR="00283178" w:rsidRDefault="00283178" w:rsidP="00283178">
      <w:pPr>
        <w:pStyle w:val="BodyText"/>
        <w:rPr>
          <w:rFonts w:ascii="Times New Roman" w:hAnsi="Times New Roman"/>
        </w:rPr>
      </w:pPr>
    </w:p>
    <w:p w:rsidR="00283178" w:rsidRDefault="00283178" w:rsidP="00283178">
      <w:pPr>
        <w:pStyle w:val="BodyText"/>
        <w:rPr>
          <w:rFonts w:ascii="Times New Roman" w:hAnsi="Times New Roman"/>
        </w:rPr>
      </w:pPr>
    </w:p>
    <w:p w:rsidR="00283178" w:rsidRDefault="00283178" w:rsidP="00283178">
      <w:pPr>
        <w:pStyle w:val="BodyText"/>
        <w:rPr>
          <w:rFonts w:ascii="Times New Roman" w:hAnsi="Times New Roman"/>
          <w:b/>
          <w:bCs/>
          <w:u w:val="single"/>
        </w:rPr>
      </w:pPr>
      <w:r>
        <w:rPr>
          <w:rFonts w:ascii="Times New Roman" w:hAnsi="Times New Roman"/>
          <w:b/>
          <w:bCs/>
          <w:u w:val="single"/>
        </w:rPr>
        <w:t>Key Elements in OB</w:t>
      </w:r>
    </w:p>
    <w:p w:rsidR="00283178" w:rsidRDefault="00283178" w:rsidP="00283178">
      <w:pPr>
        <w:pStyle w:val="BodyText"/>
        <w:rPr>
          <w:rFonts w:ascii="Times New Roman" w:hAnsi="Times New Roman"/>
        </w:rPr>
      </w:pPr>
    </w:p>
    <w:p w:rsidR="00283178" w:rsidRDefault="00283178" w:rsidP="00283178">
      <w:pPr>
        <w:pStyle w:val="BodyText"/>
        <w:rPr>
          <w:rFonts w:ascii="Times New Roman" w:hAnsi="Times New Roman"/>
        </w:rPr>
      </w:pPr>
      <w:r>
        <w:rPr>
          <w:rFonts w:ascii="Times New Roman" w:hAnsi="Times New Roman"/>
        </w:rPr>
        <w:t xml:space="preserve">The key elements in organizational </w:t>
      </w:r>
      <w:proofErr w:type="spellStart"/>
      <w:r>
        <w:rPr>
          <w:rFonts w:ascii="Times New Roman" w:hAnsi="Times New Roman"/>
        </w:rPr>
        <w:t>behaviour</w:t>
      </w:r>
      <w:proofErr w:type="spellEnd"/>
      <w:r>
        <w:rPr>
          <w:rFonts w:ascii="Times New Roman" w:hAnsi="Times New Roman"/>
        </w:rPr>
        <w:t xml:space="preserve"> are people, structure technology and the environment in which the organizations operate. When people join together in an </w:t>
      </w:r>
      <w:proofErr w:type="spellStart"/>
      <w:r>
        <w:rPr>
          <w:rFonts w:ascii="Times New Roman" w:hAnsi="Times New Roman"/>
        </w:rPr>
        <w:t>organisation</w:t>
      </w:r>
      <w:proofErr w:type="spellEnd"/>
      <w:r>
        <w:rPr>
          <w:rFonts w:ascii="Times New Roman" w:hAnsi="Times New Roman"/>
        </w:rPr>
        <w:t xml:space="preserve"> to accomplish an objective, some kind of structure is required. People also use technology to help get the job done, so there is an interaction of people, structure and the technology as shown in fig.1.  In addition, these elements are influenced by the external environment, and they influence it.</w:t>
      </w:r>
    </w:p>
    <w:p w:rsidR="00283178" w:rsidRDefault="00283178" w:rsidP="00283178">
      <w:pPr>
        <w:pStyle w:val="BodyText"/>
        <w:rPr>
          <w:rFonts w:ascii="Times New Roman" w:hAnsi="Times New Roman"/>
        </w:rPr>
      </w:pPr>
      <w:r>
        <w:rPr>
          <w:rFonts w:ascii="Times New Roman" w:hAnsi="Times New Roman"/>
          <w:noProof/>
          <w:sz w:val="20"/>
        </w:rPr>
        <w:pict>
          <v:group id="_x0000_s1027" style="position:absolute;left:0;text-align:left;margin-left:36pt;margin-top:10.4pt;width:414pt;height:170.05pt;z-index:251661312" coordorigin="2520,4339" coordsize="8280,3401">
            <v:group id="_x0000_s1028" style="position:absolute;left:3240;top:4339;width:7560;height:2730" coordorigin="3240,1050" coordsize="7560,2730">
              <v:line id="_x0000_s1029" style="position:absolute" from="3420,3780" to="6300,3780" strokeweight="2pt">
                <v:stroke startarrow="open" endarrow="open"/>
              </v:line>
              <v:line id="_x0000_s1030" style="position:absolute;flip:y" from="3420,1440" to="4771,3780" strokeweight="2pt">
                <v:stroke startarrow="open" endarrow="open"/>
              </v:line>
              <v:line id="_x0000_s1031" style="position:absolute" from="4800,1440" to="6240,3780" strokeweight="2pt">
                <v:stroke startarrow="open" endarrow="open"/>
              </v:line>
              <v:shapetype id="_x0000_t202" coordsize="21600,21600" o:spt="202" path="m,l,21600r21600,l21600,xe">
                <v:stroke joinstyle="miter"/>
                <v:path gradientshapeok="t" o:connecttype="rect"/>
              </v:shapetype>
              <v:shape id="_x0000_s1032" type="#_x0000_t202" style="position:absolute;left:7740;top:2160;width:3060;height:720" filled="f" stroked="f">
                <v:textbox>
                  <w:txbxContent>
                    <w:p w:rsidR="00283178" w:rsidRDefault="00283178" w:rsidP="00283178">
                      <w:r>
                        <w:t>Fig. 1</w:t>
                      </w:r>
                      <w:proofErr w:type="gramStart"/>
                      <w:r>
                        <w:t>:Key</w:t>
                      </w:r>
                      <w:proofErr w:type="gramEnd"/>
                      <w:r>
                        <w:t xml:space="preserve"> elements in organizational </w:t>
                      </w:r>
                      <w:proofErr w:type="spellStart"/>
                      <w:r>
                        <w:t>behaviour</w:t>
                      </w:r>
                      <w:proofErr w:type="spellEnd"/>
                    </w:p>
                  </w:txbxContent>
                </v:textbox>
              </v:shape>
              <v:shape id="_x0000_s1033" type="#_x0000_t202" style="position:absolute;left:3780;top:3240;width:2160;height:540" filled="f" stroked="f">
                <v:textbox>
                  <w:txbxContent>
                    <w:p w:rsidR="00283178" w:rsidRDefault="00283178" w:rsidP="00283178">
                      <w:pPr>
                        <w:jc w:val="center"/>
                      </w:pPr>
                      <w:r>
                        <w:t>Organization</w:t>
                      </w:r>
                    </w:p>
                  </w:txbxContent>
                </v:textbox>
              </v:shape>
              <v:shape id="_x0000_s1034" type="#_x0000_t202" style="position:absolute;left:3795;top:1050;width:2160;height:540" filled="f" stroked="f">
                <v:textbox>
                  <w:txbxContent>
                    <w:p w:rsidR="00283178" w:rsidRDefault="00283178" w:rsidP="00283178">
                      <w:pPr>
                        <w:jc w:val="center"/>
                      </w:pPr>
                      <w:r>
                        <w:t>People</w:t>
                      </w:r>
                    </w:p>
                  </w:txbxContent>
                </v:textbox>
              </v:shape>
              <v:rect id="_x0000_s1035" style="position:absolute;left:3240;top:1260;width:540;height:2160;rotation:2189081fd" filled="f" stroked="f">
                <v:textbox style="layout-flow:vertical;mso-layout-flow-alt:bottom-to-top">
                  <w:txbxContent>
                    <w:p w:rsidR="00283178" w:rsidRDefault="00283178" w:rsidP="00283178">
                      <w:pPr>
                        <w:jc w:val="center"/>
                      </w:pPr>
                    </w:p>
                  </w:txbxContent>
                </v:textbox>
              </v:rect>
            </v:group>
            <v:shape id="_x0000_s1036" type="#_x0000_t202" style="position:absolute;left:3780;top:7380;width:1980;height:360" filled="f" stroked="f">
              <v:textbox>
                <w:txbxContent>
                  <w:p w:rsidR="00283178" w:rsidRDefault="00283178" w:rsidP="00283178">
                    <w:pPr>
                      <w:jc w:val="center"/>
                    </w:pPr>
                    <w:r>
                      <w:t>Environment</w:t>
                    </w:r>
                  </w:p>
                </w:txbxContent>
              </v:textbox>
            </v:shape>
            <v:shape id="_x0000_s1037" type="#_x0000_t202" style="position:absolute;left:6120;top:6840;width:1980;height:540" filled="f" stroked="f">
              <v:textbox>
                <w:txbxContent>
                  <w:p w:rsidR="00283178" w:rsidRDefault="00283178" w:rsidP="00283178">
                    <w:pPr>
                      <w:jc w:val="center"/>
                    </w:pPr>
                    <w:r>
                      <w:t>Technology</w:t>
                    </w:r>
                  </w:p>
                </w:txbxContent>
              </v:textbox>
            </v:shape>
            <v:shape id="_x0000_s1038" type="#_x0000_t202" style="position:absolute;left:5220;top:5220;width:1980;height:360" filled="f" stroked="f">
              <v:textbox style="mso-next-textbox:#_x0000_s1038">
                <w:txbxContent>
                  <w:p w:rsidR="00283178" w:rsidRDefault="00283178" w:rsidP="00283178">
                    <w:pPr>
                      <w:jc w:val="center"/>
                    </w:pPr>
                    <w:r>
                      <w:t>Environment</w:t>
                    </w:r>
                  </w:p>
                </w:txbxContent>
              </v:textbox>
            </v:shape>
            <v:line id="_x0000_s1039" style="position:absolute" from="4680,7140" to="4680,7500">
              <v:stroke startarrow="block" endarrow="block"/>
            </v:line>
            <v:line id="_x0000_s1040" style="position:absolute;rotation:-3574113fd" from="3780,5581" to="3781,5941">
              <v:stroke startarrow="block" endarrow="block"/>
            </v:line>
            <v:line id="_x0000_s1041" style="position:absolute;rotation:-7673163fd" from="5939,5821" to="5940,6181">
              <v:stroke startarrow="block" endarrow="block"/>
            </v:line>
            <v:shape id="_x0000_s1042" type="#_x0000_t202" style="position:absolute;left:2520;top:5220;width:1980;height:360" filled="f" stroked="f">
              <v:textbox>
                <w:txbxContent>
                  <w:p w:rsidR="00283178" w:rsidRDefault="00283178" w:rsidP="00283178">
                    <w:pPr>
                      <w:jc w:val="center"/>
                    </w:pPr>
                    <w:r>
                      <w:t>Environment</w:t>
                    </w:r>
                  </w:p>
                </w:txbxContent>
              </v:textbox>
            </v:shape>
          </v:group>
        </w:pict>
      </w:r>
    </w:p>
    <w:p w:rsidR="00283178" w:rsidRDefault="00283178" w:rsidP="00283178">
      <w:pPr>
        <w:pStyle w:val="BodyText"/>
        <w:rPr>
          <w:rFonts w:ascii="Times New Roman" w:hAnsi="Times New Roman"/>
        </w:rPr>
      </w:pPr>
    </w:p>
    <w:p w:rsidR="00283178" w:rsidRDefault="00283178" w:rsidP="00283178">
      <w:pPr>
        <w:pStyle w:val="BodyText"/>
        <w:rPr>
          <w:rFonts w:ascii="Times New Roman" w:hAnsi="Times New Roman"/>
        </w:rPr>
      </w:pPr>
    </w:p>
    <w:p w:rsidR="00283178" w:rsidRDefault="00283178" w:rsidP="00283178">
      <w:pPr>
        <w:pStyle w:val="BodyText"/>
        <w:rPr>
          <w:rFonts w:ascii="Times New Roman" w:hAnsi="Times New Roman"/>
        </w:rPr>
      </w:pPr>
    </w:p>
    <w:p w:rsidR="00283178" w:rsidRDefault="00283178" w:rsidP="00283178">
      <w:pPr>
        <w:pStyle w:val="BodyText"/>
        <w:rPr>
          <w:rFonts w:ascii="Times New Roman" w:hAnsi="Times New Roman"/>
        </w:rPr>
      </w:pPr>
    </w:p>
    <w:p w:rsidR="00283178" w:rsidRDefault="00283178" w:rsidP="00283178">
      <w:pPr>
        <w:pStyle w:val="BodyText"/>
        <w:rPr>
          <w:rFonts w:ascii="Times New Roman" w:hAnsi="Times New Roman"/>
        </w:rPr>
      </w:pPr>
    </w:p>
    <w:p w:rsidR="00283178" w:rsidRDefault="00283178" w:rsidP="00283178">
      <w:pPr>
        <w:pStyle w:val="BodyText"/>
        <w:rPr>
          <w:rFonts w:ascii="Times New Roman" w:hAnsi="Times New Roman"/>
        </w:rPr>
      </w:pPr>
    </w:p>
    <w:p w:rsidR="00283178" w:rsidRDefault="00283178" w:rsidP="00283178">
      <w:pPr>
        <w:pStyle w:val="BodyText"/>
        <w:rPr>
          <w:rFonts w:ascii="Times New Roman" w:hAnsi="Times New Roman"/>
        </w:rPr>
      </w:pPr>
    </w:p>
    <w:p w:rsidR="00283178" w:rsidRDefault="00283178" w:rsidP="00283178">
      <w:pPr>
        <w:pStyle w:val="BodyText"/>
        <w:rPr>
          <w:rFonts w:ascii="Times New Roman" w:hAnsi="Times New Roman"/>
        </w:rPr>
      </w:pPr>
      <w:r>
        <w:rPr>
          <w:rFonts w:ascii="Times New Roman" w:hAnsi="Times New Roman"/>
          <w:noProof/>
          <w:sz w:val="20"/>
        </w:rPr>
        <w:pict>
          <v:shape id="_x0000_s1026" type="#_x0000_t202" style="position:absolute;left:0;text-align:left;margin-left:-18pt;margin-top:3.9pt;width:99pt;height:18pt;z-index:251660288" filled="f" stroked="f">
            <v:textbox>
              <w:txbxContent>
                <w:p w:rsidR="00283178" w:rsidRDefault="00283178" w:rsidP="00283178">
                  <w:pPr>
                    <w:jc w:val="center"/>
                  </w:pPr>
                  <w:r>
                    <w:t>Structure</w:t>
                  </w:r>
                </w:p>
              </w:txbxContent>
            </v:textbox>
          </v:shape>
        </w:pict>
      </w:r>
    </w:p>
    <w:p w:rsidR="00283178" w:rsidRDefault="00283178" w:rsidP="00283178">
      <w:pPr>
        <w:pStyle w:val="BodyText"/>
        <w:rPr>
          <w:rFonts w:ascii="Times New Roman" w:hAnsi="Times New Roman"/>
        </w:rPr>
      </w:pPr>
    </w:p>
    <w:p w:rsidR="00283178" w:rsidRDefault="00283178" w:rsidP="00283178">
      <w:pPr>
        <w:pStyle w:val="BodyText"/>
        <w:rPr>
          <w:rFonts w:ascii="Times New Roman" w:hAnsi="Times New Roman"/>
        </w:rPr>
      </w:pPr>
    </w:p>
    <w:p w:rsidR="00283178" w:rsidRDefault="00283178" w:rsidP="00283178">
      <w:pPr>
        <w:pStyle w:val="BodyText"/>
        <w:rPr>
          <w:rFonts w:ascii="Times New Roman" w:hAnsi="Times New Roman"/>
        </w:rPr>
      </w:pPr>
    </w:p>
    <w:p w:rsidR="00283178" w:rsidRDefault="00283178" w:rsidP="00283178">
      <w:pPr>
        <w:pStyle w:val="BodyText"/>
        <w:rPr>
          <w:rFonts w:ascii="Times New Roman" w:hAnsi="Times New Roman"/>
        </w:rPr>
      </w:pPr>
      <w:r>
        <w:rPr>
          <w:rFonts w:ascii="Times New Roman" w:hAnsi="Times New Roman"/>
        </w:rPr>
        <w:t xml:space="preserve">Each of the four elements of organizational </w:t>
      </w:r>
      <w:proofErr w:type="spellStart"/>
      <w:r>
        <w:rPr>
          <w:rFonts w:ascii="Times New Roman" w:hAnsi="Times New Roman"/>
        </w:rPr>
        <w:t>behaviour</w:t>
      </w:r>
      <w:proofErr w:type="spellEnd"/>
      <w:r>
        <w:rPr>
          <w:rFonts w:ascii="Times New Roman" w:hAnsi="Times New Roman"/>
        </w:rPr>
        <w:t xml:space="preserve"> will be considered briefly.</w:t>
      </w:r>
    </w:p>
    <w:p w:rsidR="00283178" w:rsidRDefault="00283178" w:rsidP="00283178">
      <w:pPr>
        <w:pStyle w:val="BodyText"/>
        <w:rPr>
          <w:rFonts w:ascii="Times New Roman" w:hAnsi="Times New Roman"/>
        </w:rPr>
      </w:pPr>
    </w:p>
    <w:p w:rsidR="00283178" w:rsidRDefault="00283178" w:rsidP="00283178">
      <w:pPr>
        <w:pStyle w:val="BodyText"/>
        <w:rPr>
          <w:rFonts w:ascii="Times New Roman" w:hAnsi="Times New Roman"/>
        </w:rPr>
      </w:pPr>
      <w:r>
        <w:rPr>
          <w:rFonts w:ascii="Times New Roman" w:hAnsi="Times New Roman"/>
          <w:b/>
          <w:bCs/>
          <w:u w:val="single"/>
        </w:rPr>
        <w:t>People:</w:t>
      </w:r>
      <w:r>
        <w:rPr>
          <w:rFonts w:ascii="Times New Roman" w:hAnsi="Times New Roman"/>
        </w:rPr>
        <w:t xml:space="preserve">  People make up the internal social system of the </w:t>
      </w:r>
      <w:proofErr w:type="spellStart"/>
      <w:r>
        <w:rPr>
          <w:rFonts w:ascii="Times New Roman" w:hAnsi="Times New Roman"/>
        </w:rPr>
        <w:t>organisation</w:t>
      </w:r>
      <w:proofErr w:type="spellEnd"/>
      <w:r>
        <w:rPr>
          <w:rFonts w:ascii="Times New Roman" w:hAnsi="Times New Roman"/>
        </w:rPr>
        <w:t>. They consist of individuals and groups. There are formal and informal groups. Groups are dynamic. They form, change and disband. Organizations exist to serve people, rather than people existing to serve organizations.</w:t>
      </w:r>
    </w:p>
    <w:p w:rsidR="00283178" w:rsidRDefault="00283178" w:rsidP="00283178">
      <w:pPr>
        <w:pStyle w:val="BodyText"/>
        <w:rPr>
          <w:rFonts w:ascii="Times New Roman" w:hAnsi="Times New Roman"/>
        </w:rPr>
      </w:pPr>
    </w:p>
    <w:p w:rsidR="00283178" w:rsidRDefault="00283178" w:rsidP="00283178">
      <w:pPr>
        <w:pStyle w:val="BodyText"/>
        <w:rPr>
          <w:rFonts w:ascii="Times New Roman" w:hAnsi="Times New Roman"/>
        </w:rPr>
      </w:pPr>
      <w:r>
        <w:rPr>
          <w:rFonts w:ascii="Times New Roman" w:hAnsi="Times New Roman"/>
          <w:b/>
          <w:bCs/>
          <w:u w:val="single"/>
        </w:rPr>
        <w:t>Structure:</w:t>
      </w:r>
      <w:r>
        <w:rPr>
          <w:rFonts w:ascii="Times New Roman" w:hAnsi="Times New Roman"/>
        </w:rPr>
        <w:t xml:space="preserve"> Structure defines the formal relationships of people in </w:t>
      </w:r>
      <w:proofErr w:type="spellStart"/>
      <w:r>
        <w:rPr>
          <w:rFonts w:ascii="Times New Roman" w:hAnsi="Times New Roman"/>
        </w:rPr>
        <w:t>organisations</w:t>
      </w:r>
      <w:proofErr w:type="spellEnd"/>
      <w:r>
        <w:rPr>
          <w:rFonts w:ascii="Times New Roman" w:hAnsi="Times New Roman"/>
        </w:rPr>
        <w:t xml:space="preserve">. Different jobs are required to accomplish all of an </w:t>
      </w:r>
      <w:proofErr w:type="spellStart"/>
      <w:r>
        <w:rPr>
          <w:rFonts w:ascii="Times New Roman" w:hAnsi="Times New Roman"/>
        </w:rPr>
        <w:t>organisation’s</w:t>
      </w:r>
      <w:proofErr w:type="spellEnd"/>
      <w:r>
        <w:rPr>
          <w:rFonts w:ascii="Times New Roman" w:hAnsi="Times New Roman"/>
        </w:rPr>
        <w:t xml:space="preserve"> activities. There are managers and employees, accountants and assemblers. These people have to be related in some structural way so that their work can be effectively co-</w:t>
      </w:r>
      <w:proofErr w:type="spellStart"/>
      <w:r>
        <w:rPr>
          <w:rFonts w:ascii="Times New Roman" w:hAnsi="Times New Roman"/>
        </w:rPr>
        <w:t>ordinated</w:t>
      </w:r>
      <w:proofErr w:type="spellEnd"/>
      <w:r>
        <w:rPr>
          <w:rFonts w:ascii="Times New Roman" w:hAnsi="Times New Roman"/>
        </w:rPr>
        <w:t>. These relationships create complex problems of co-operation, negotiation and decision-making.</w:t>
      </w:r>
    </w:p>
    <w:p w:rsidR="00283178" w:rsidRDefault="00283178" w:rsidP="00283178">
      <w:pPr>
        <w:pStyle w:val="BodyText"/>
        <w:rPr>
          <w:rFonts w:ascii="Times New Roman" w:hAnsi="Times New Roman"/>
        </w:rPr>
      </w:pPr>
    </w:p>
    <w:p w:rsidR="00283178" w:rsidRDefault="00283178" w:rsidP="00283178">
      <w:pPr>
        <w:pStyle w:val="BodyText"/>
        <w:rPr>
          <w:rFonts w:ascii="Times New Roman" w:hAnsi="Times New Roman"/>
        </w:rPr>
      </w:pPr>
      <w:r>
        <w:rPr>
          <w:rFonts w:ascii="Times New Roman" w:hAnsi="Times New Roman"/>
          <w:b/>
          <w:bCs/>
          <w:u w:val="single"/>
        </w:rPr>
        <w:t>Technology:</w:t>
      </w:r>
      <w:r>
        <w:rPr>
          <w:rFonts w:ascii="Times New Roman" w:hAnsi="Times New Roman"/>
        </w:rPr>
        <w:t xml:space="preserve"> Technology provides the resources with which people work and affects the tasks that they perform. The technology used has a significant influence in working relationships. The great benefit of technology is that it allows people to do more and better work, but it also restricts people in various ways. It has costs as well as benefits.</w:t>
      </w:r>
    </w:p>
    <w:p w:rsidR="00283178" w:rsidRDefault="00283178" w:rsidP="00283178">
      <w:pPr>
        <w:pStyle w:val="BodyText"/>
        <w:rPr>
          <w:rFonts w:ascii="Times New Roman" w:hAnsi="Times New Roman"/>
        </w:rPr>
      </w:pPr>
    </w:p>
    <w:p w:rsidR="00283178" w:rsidRDefault="00283178" w:rsidP="00283178">
      <w:pPr>
        <w:pStyle w:val="BodyText"/>
        <w:rPr>
          <w:rFonts w:ascii="Times New Roman" w:hAnsi="Times New Roman"/>
        </w:rPr>
      </w:pPr>
      <w:r>
        <w:rPr>
          <w:rFonts w:ascii="Times New Roman" w:hAnsi="Times New Roman"/>
          <w:b/>
          <w:bCs/>
          <w:u w:val="single"/>
        </w:rPr>
        <w:lastRenderedPageBreak/>
        <w:t>Environment:</w:t>
      </w:r>
      <w:r>
        <w:rPr>
          <w:rFonts w:ascii="Times New Roman" w:hAnsi="Times New Roman"/>
        </w:rPr>
        <w:t xml:space="preserve"> All organizations operate within an external environment. A single </w:t>
      </w:r>
      <w:proofErr w:type="spellStart"/>
      <w:r>
        <w:rPr>
          <w:rFonts w:ascii="Times New Roman" w:hAnsi="Times New Roman"/>
        </w:rPr>
        <w:t>organisation</w:t>
      </w:r>
      <w:proofErr w:type="spellEnd"/>
      <w:r>
        <w:rPr>
          <w:rFonts w:ascii="Times New Roman" w:hAnsi="Times New Roman"/>
        </w:rPr>
        <w:t xml:space="preserve"> does not exist alone. It is part of a larger system that contains many other elements such as </w:t>
      </w:r>
      <w:proofErr w:type="spellStart"/>
      <w:r>
        <w:rPr>
          <w:rFonts w:ascii="Times New Roman" w:hAnsi="Times New Roman"/>
        </w:rPr>
        <w:t>Govt</w:t>
      </w:r>
      <w:proofErr w:type="spellEnd"/>
      <w:r>
        <w:rPr>
          <w:rFonts w:ascii="Times New Roman" w:hAnsi="Times New Roman"/>
        </w:rPr>
        <w:t xml:space="preserve">, the family, and other organizations. </w:t>
      </w:r>
    </w:p>
    <w:p w:rsidR="00283178" w:rsidRDefault="00283178" w:rsidP="00283178">
      <w:pPr>
        <w:pStyle w:val="BodyText"/>
        <w:ind w:firstLine="720"/>
        <w:jc w:val="left"/>
        <w:rPr>
          <w:rFonts w:ascii="Times New Roman" w:hAnsi="Times New Roman"/>
        </w:rPr>
      </w:pPr>
    </w:p>
    <w:p w:rsidR="00283178" w:rsidRDefault="00283178" w:rsidP="00283178">
      <w:pPr>
        <w:pStyle w:val="BodyText"/>
        <w:ind w:firstLine="720"/>
        <w:jc w:val="left"/>
        <w:rPr>
          <w:rFonts w:ascii="Times New Roman" w:hAnsi="Times New Roman"/>
        </w:rPr>
      </w:pPr>
      <w:r>
        <w:rPr>
          <w:rFonts w:ascii="Times New Roman" w:hAnsi="Times New Roman"/>
        </w:rPr>
        <w:t xml:space="preserve">Organizational </w:t>
      </w:r>
      <w:proofErr w:type="spellStart"/>
      <w:r>
        <w:rPr>
          <w:rFonts w:ascii="Times New Roman" w:hAnsi="Times New Roman"/>
        </w:rPr>
        <w:t>behaviour</w:t>
      </w:r>
      <w:proofErr w:type="spellEnd"/>
      <w:r>
        <w:rPr>
          <w:rFonts w:ascii="Times New Roman" w:hAnsi="Times New Roman"/>
        </w:rPr>
        <w:t xml:space="preserve"> starts with a set of six fundamental concepts revolving around the nature of people and organizations. They are as follows:</w:t>
      </w:r>
    </w:p>
    <w:p w:rsidR="00283178" w:rsidRDefault="00283178" w:rsidP="00283178">
      <w:pPr>
        <w:pStyle w:val="BodyText"/>
        <w:jc w:val="left"/>
        <w:rPr>
          <w:rFonts w:ascii="Times New Roman" w:hAnsi="Times New Roman"/>
        </w:rPr>
      </w:pPr>
    </w:p>
    <w:p w:rsidR="00283178" w:rsidRDefault="00283178" w:rsidP="00283178">
      <w:pPr>
        <w:pStyle w:val="BodyText"/>
        <w:jc w:val="left"/>
        <w:rPr>
          <w:rFonts w:ascii="Times New Roman" w:hAnsi="Times New Roman"/>
          <w:b/>
          <w:bCs/>
          <w:u w:val="single"/>
        </w:rPr>
      </w:pPr>
      <w:r>
        <w:rPr>
          <w:rFonts w:ascii="Times New Roman" w:hAnsi="Times New Roman"/>
          <w:b/>
          <w:bCs/>
          <w:u w:val="single"/>
        </w:rPr>
        <w:t>The Nature of people:</w:t>
      </w:r>
    </w:p>
    <w:p w:rsidR="00283178" w:rsidRDefault="00283178" w:rsidP="00283178">
      <w:pPr>
        <w:pStyle w:val="BodyText"/>
        <w:jc w:val="left"/>
        <w:rPr>
          <w:rFonts w:ascii="Times New Roman" w:hAnsi="Times New Roman"/>
          <w:b/>
          <w:bCs/>
        </w:rPr>
      </w:pPr>
    </w:p>
    <w:p w:rsidR="00283178" w:rsidRDefault="00283178" w:rsidP="00283178">
      <w:pPr>
        <w:pStyle w:val="BodyText"/>
        <w:numPr>
          <w:ilvl w:val="0"/>
          <w:numId w:val="3"/>
        </w:numPr>
        <w:spacing w:line="360" w:lineRule="auto"/>
        <w:jc w:val="left"/>
        <w:rPr>
          <w:rFonts w:ascii="Times New Roman" w:hAnsi="Times New Roman"/>
        </w:rPr>
      </w:pPr>
      <w:r>
        <w:rPr>
          <w:rFonts w:ascii="Times New Roman" w:hAnsi="Times New Roman"/>
        </w:rPr>
        <w:t>Individual differences</w:t>
      </w:r>
    </w:p>
    <w:p w:rsidR="00283178" w:rsidRDefault="00283178" w:rsidP="00283178">
      <w:pPr>
        <w:pStyle w:val="BodyText"/>
        <w:numPr>
          <w:ilvl w:val="0"/>
          <w:numId w:val="3"/>
        </w:numPr>
        <w:spacing w:line="360" w:lineRule="auto"/>
        <w:jc w:val="left"/>
        <w:rPr>
          <w:rFonts w:ascii="Times New Roman" w:hAnsi="Times New Roman"/>
        </w:rPr>
      </w:pPr>
      <w:r>
        <w:rPr>
          <w:rFonts w:ascii="Times New Roman" w:hAnsi="Times New Roman"/>
        </w:rPr>
        <w:t>A whole person</w:t>
      </w:r>
    </w:p>
    <w:p w:rsidR="00283178" w:rsidRDefault="00283178" w:rsidP="00283178">
      <w:pPr>
        <w:pStyle w:val="BodyText"/>
        <w:numPr>
          <w:ilvl w:val="0"/>
          <w:numId w:val="3"/>
        </w:numPr>
        <w:spacing w:line="360" w:lineRule="auto"/>
        <w:jc w:val="left"/>
        <w:rPr>
          <w:rFonts w:ascii="Times New Roman" w:hAnsi="Times New Roman"/>
        </w:rPr>
      </w:pPr>
      <w:r>
        <w:rPr>
          <w:rFonts w:ascii="Times New Roman" w:hAnsi="Times New Roman"/>
        </w:rPr>
        <w:t xml:space="preserve">Motivated </w:t>
      </w:r>
      <w:proofErr w:type="spellStart"/>
      <w:r>
        <w:rPr>
          <w:rFonts w:ascii="Times New Roman" w:hAnsi="Times New Roman"/>
        </w:rPr>
        <w:t>behaviour</w:t>
      </w:r>
      <w:proofErr w:type="spellEnd"/>
    </w:p>
    <w:p w:rsidR="00283178" w:rsidRDefault="00283178" w:rsidP="00283178">
      <w:pPr>
        <w:pStyle w:val="BodyText"/>
        <w:numPr>
          <w:ilvl w:val="0"/>
          <w:numId w:val="3"/>
        </w:numPr>
        <w:spacing w:line="360" w:lineRule="auto"/>
        <w:jc w:val="left"/>
        <w:rPr>
          <w:rFonts w:ascii="Times New Roman" w:hAnsi="Times New Roman"/>
        </w:rPr>
      </w:pPr>
      <w:r>
        <w:rPr>
          <w:rFonts w:ascii="Times New Roman" w:hAnsi="Times New Roman"/>
        </w:rPr>
        <w:t>Value of the person (human dignity)</w:t>
      </w:r>
    </w:p>
    <w:p w:rsidR="00283178" w:rsidRDefault="00283178" w:rsidP="00283178">
      <w:pPr>
        <w:pStyle w:val="BodyText"/>
        <w:jc w:val="left"/>
        <w:rPr>
          <w:rFonts w:ascii="Times New Roman" w:hAnsi="Times New Roman"/>
        </w:rPr>
      </w:pPr>
    </w:p>
    <w:p w:rsidR="00283178" w:rsidRDefault="00283178" w:rsidP="00283178">
      <w:pPr>
        <w:pStyle w:val="BodyText"/>
        <w:jc w:val="left"/>
        <w:rPr>
          <w:rFonts w:ascii="Times New Roman" w:hAnsi="Times New Roman"/>
          <w:b/>
          <w:bCs/>
        </w:rPr>
      </w:pPr>
      <w:r>
        <w:rPr>
          <w:rFonts w:ascii="Times New Roman" w:hAnsi="Times New Roman"/>
          <w:b/>
          <w:bCs/>
          <w:u w:val="single"/>
        </w:rPr>
        <w:t xml:space="preserve">The Nature of </w:t>
      </w:r>
      <w:proofErr w:type="spellStart"/>
      <w:r>
        <w:rPr>
          <w:rFonts w:ascii="Times New Roman" w:hAnsi="Times New Roman"/>
          <w:b/>
          <w:bCs/>
          <w:u w:val="single"/>
        </w:rPr>
        <w:t>organisations</w:t>
      </w:r>
      <w:proofErr w:type="spellEnd"/>
    </w:p>
    <w:p w:rsidR="00283178" w:rsidRDefault="00283178" w:rsidP="00283178">
      <w:pPr>
        <w:pStyle w:val="BodyText"/>
        <w:jc w:val="left"/>
        <w:rPr>
          <w:rFonts w:ascii="Times New Roman" w:hAnsi="Times New Roman"/>
        </w:rPr>
      </w:pPr>
    </w:p>
    <w:p w:rsidR="00283178" w:rsidRDefault="00283178" w:rsidP="00283178">
      <w:pPr>
        <w:pStyle w:val="BodyText"/>
        <w:numPr>
          <w:ilvl w:val="0"/>
          <w:numId w:val="4"/>
        </w:numPr>
        <w:jc w:val="left"/>
        <w:rPr>
          <w:rFonts w:ascii="Times New Roman" w:hAnsi="Times New Roman"/>
        </w:rPr>
      </w:pPr>
      <w:r>
        <w:rPr>
          <w:rFonts w:ascii="Times New Roman" w:hAnsi="Times New Roman"/>
        </w:rPr>
        <w:t>Social systems</w:t>
      </w:r>
    </w:p>
    <w:p w:rsidR="00283178" w:rsidRDefault="00283178" w:rsidP="00283178">
      <w:pPr>
        <w:pStyle w:val="BodyText"/>
        <w:numPr>
          <w:ilvl w:val="0"/>
          <w:numId w:val="4"/>
        </w:numPr>
        <w:jc w:val="left"/>
        <w:rPr>
          <w:rFonts w:ascii="Times New Roman" w:hAnsi="Times New Roman"/>
        </w:rPr>
      </w:pPr>
      <w:r>
        <w:rPr>
          <w:rFonts w:ascii="Times New Roman" w:hAnsi="Times New Roman"/>
        </w:rPr>
        <w:t>Mutual Interest</w:t>
      </w:r>
    </w:p>
    <w:p w:rsidR="00845670" w:rsidRDefault="00845670"/>
    <w:sectPr w:rsidR="008456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E53C20"/>
    <w:multiLevelType w:val="hybridMultilevel"/>
    <w:tmpl w:val="B05AFE1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3C40973"/>
    <w:multiLevelType w:val="hybridMultilevel"/>
    <w:tmpl w:val="E414602C"/>
    <w:lvl w:ilvl="0" w:tplc="0409000F">
      <w:start w:val="1"/>
      <w:numFmt w:val="decimal"/>
      <w:lvlText w:val="%1."/>
      <w:lvlJc w:val="left"/>
      <w:pPr>
        <w:tabs>
          <w:tab w:val="num" w:pos="720"/>
        </w:tabs>
        <w:ind w:left="720" w:hanging="360"/>
      </w:pPr>
      <w:rPr>
        <w:rFonts w:hint="default"/>
        <w:u w:val="none"/>
      </w:rPr>
    </w:lvl>
    <w:lvl w:ilvl="1" w:tplc="FBFC84D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B2E5672"/>
    <w:multiLevelType w:val="hybridMultilevel"/>
    <w:tmpl w:val="93B63E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9BF7FB2"/>
    <w:multiLevelType w:val="hybridMultilevel"/>
    <w:tmpl w:val="5E0E93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83178"/>
    <w:rsid w:val="00283178"/>
    <w:rsid w:val="008456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83178"/>
    <w:pPr>
      <w:keepNext/>
      <w:spacing w:after="0" w:line="240" w:lineRule="auto"/>
      <w:jc w:val="center"/>
      <w:outlineLvl w:val="0"/>
    </w:pPr>
    <w:rPr>
      <w:rFonts w:ascii="Garamond" w:eastAsia="Times New Roman" w:hAnsi="Garamond" w:cs="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83178"/>
    <w:rPr>
      <w:rFonts w:ascii="Garamond" w:eastAsia="Times New Roman" w:hAnsi="Garamond" w:cs="Times New Roman"/>
      <w:b/>
      <w:bCs/>
      <w:sz w:val="26"/>
      <w:szCs w:val="24"/>
      <w:u w:val="single"/>
    </w:rPr>
  </w:style>
  <w:style w:type="paragraph" w:styleId="BodyText">
    <w:name w:val="Body Text"/>
    <w:basedOn w:val="Normal"/>
    <w:link w:val="BodyTextChar"/>
    <w:semiHidden/>
    <w:rsid w:val="00283178"/>
    <w:pPr>
      <w:spacing w:after="0" w:line="240" w:lineRule="auto"/>
      <w:jc w:val="both"/>
    </w:pPr>
    <w:rPr>
      <w:rFonts w:ascii="Garamond" w:eastAsia="Times New Roman" w:hAnsi="Garamond" w:cs="Times New Roman"/>
      <w:sz w:val="26"/>
      <w:szCs w:val="24"/>
    </w:rPr>
  </w:style>
  <w:style w:type="character" w:customStyle="1" w:styleId="BodyTextChar">
    <w:name w:val="Body Text Char"/>
    <w:basedOn w:val="DefaultParagraphFont"/>
    <w:link w:val="BodyText"/>
    <w:semiHidden/>
    <w:rsid w:val="00283178"/>
    <w:rPr>
      <w:rFonts w:ascii="Garamond" w:eastAsia="Times New Roman" w:hAnsi="Garamond" w:cs="Times New Roman"/>
      <w:sz w:val="26"/>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708</Words>
  <Characters>4039</Characters>
  <Application>Microsoft Office Word</Application>
  <DocSecurity>0</DocSecurity>
  <Lines>33</Lines>
  <Paragraphs>9</Paragraphs>
  <ScaleCrop>false</ScaleCrop>
  <Company/>
  <LinksUpToDate>false</LinksUpToDate>
  <CharactersWithSpaces>4738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TITE</dc:creator>
  <cp:keywords/>
  <dc:description/>
  <cp:lastModifiedBy>TITE</cp:lastModifiedBy>
  <cp:revision>3</cp:revision>
  <dcterms:created xsi:type="dcterms:W3CDTF">2019-01-30T09:15:00Z</dcterms:created>
  <dcterms:modified xsi:type="dcterms:W3CDTF">2019-01-30T09:16:00Z</dcterms:modified>
</cp:coreProperties>
</file>